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0E" w:rsidRDefault="008A020E" w:rsidP="008A020E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 w:rsidR="008A020E" w:rsidRDefault="008A020E" w:rsidP="008A020E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64021A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清华大学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教育研究院</w:t>
      </w:r>
    </w:p>
    <w:p w:rsidR="008A020E" w:rsidRDefault="008A020E" w:rsidP="008A020E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64021A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201</w:t>
      </w:r>
      <w:r w:rsidR="006E3BF3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8</w:t>
      </w:r>
      <w:r w:rsidRPr="0064021A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年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教育</w:t>
      </w:r>
      <w:r w:rsidRPr="0064021A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博士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专业学位研究生</w:t>
      </w:r>
      <w:r w:rsidRPr="0064021A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招生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简章</w:t>
      </w:r>
    </w:p>
    <w:p w:rsidR="008A020E" w:rsidRPr="0064021A" w:rsidRDefault="008A020E" w:rsidP="008A020E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 w:rsidR="00F86C5E" w:rsidRPr="0064021A" w:rsidRDefault="00F86C5E" w:rsidP="007E24CE">
      <w:pPr>
        <w:spacing w:line="360" w:lineRule="auto"/>
        <w:ind w:firstLineChars="250" w:firstLine="700"/>
        <w:rPr>
          <w:rFonts w:ascii="宋体" w:hAnsi="宋体" w:cs="宋体"/>
          <w:color w:val="000000"/>
          <w:kern w:val="0"/>
          <w:szCs w:val="21"/>
        </w:rPr>
      </w:pPr>
      <w:r w:rsidRPr="006064B9">
        <w:rPr>
          <w:rFonts w:ascii="仿宋" w:eastAsia="仿宋" w:hAnsi="仿宋" w:cs="宋体"/>
          <w:color w:val="000000"/>
          <w:kern w:val="0"/>
          <w:sz w:val="28"/>
          <w:szCs w:val="28"/>
        </w:rPr>
        <w:t>清华大学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教育研究院</w:t>
      </w:r>
      <w:r w:rsidRPr="006064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</w:t>
      </w:r>
      <w:r w:rsidR="006E3BF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</w:t>
      </w:r>
      <w:r w:rsidRPr="006064B9">
        <w:rPr>
          <w:rFonts w:ascii="仿宋" w:eastAsia="仿宋" w:hAnsi="仿宋" w:cs="宋体"/>
          <w:color w:val="000000"/>
          <w:kern w:val="0"/>
          <w:sz w:val="28"/>
          <w:szCs w:val="28"/>
        </w:rPr>
        <w:t>年</w:t>
      </w:r>
      <w:r w:rsidR="00A03D1A" w:rsidRPr="00144613">
        <w:rPr>
          <w:rFonts w:ascii="仿宋" w:eastAsia="仿宋" w:hAnsi="仿宋" w:cs="宋体"/>
          <w:color w:val="000000"/>
          <w:kern w:val="0"/>
          <w:sz w:val="28"/>
          <w:szCs w:val="28"/>
        </w:rPr>
        <w:t>教育</w:t>
      </w:r>
      <w:r w:rsidR="000874E0" w:rsidRPr="006064B9">
        <w:rPr>
          <w:rFonts w:ascii="仿宋" w:eastAsia="仿宋" w:hAnsi="仿宋" w:cs="宋体"/>
          <w:color w:val="000000"/>
          <w:kern w:val="0"/>
          <w:sz w:val="28"/>
          <w:szCs w:val="28"/>
        </w:rPr>
        <w:t>博士</w:t>
      </w:r>
      <w:r w:rsidR="00A03D1A" w:rsidRPr="00144613">
        <w:rPr>
          <w:rFonts w:ascii="仿宋" w:eastAsia="仿宋" w:hAnsi="仿宋" w:cs="宋体"/>
          <w:color w:val="000000"/>
          <w:kern w:val="0"/>
          <w:sz w:val="28"/>
          <w:szCs w:val="28"/>
        </w:rPr>
        <w:t>专业</w:t>
      </w:r>
      <w:r w:rsidR="00A03D1A">
        <w:rPr>
          <w:rFonts w:ascii="仿宋" w:eastAsia="仿宋" w:hAnsi="仿宋" w:cs="宋体"/>
          <w:color w:val="000000"/>
          <w:kern w:val="0"/>
          <w:sz w:val="28"/>
          <w:szCs w:val="28"/>
        </w:rPr>
        <w:t>学位</w:t>
      </w:r>
      <w:r w:rsidRPr="006064B9">
        <w:rPr>
          <w:rFonts w:ascii="仿宋" w:eastAsia="仿宋" w:hAnsi="仿宋" w:cs="宋体"/>
          <w:color w:val="000000"/>
          <w:kern w:val="0"/>
          <w:sz w:val="28"/>
          <w:szCs w:val="28"/>
        </w:rPr>
        <w:t>研究生招生实行“申请―</w:t>
      </w:r>
      <w:r w:rsidRPr="006064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审</w:t>
      </w:r>
      <w:r w:rsidRPr="006064B9">
        <w:rPr>
          <w:rFonts w:ascii="仿宋" w:eastAsia="仿宋" w:hAnsi="仿宋" w:cs="宋体"/>
          <w:color w:val="000000"/>
          <w:kern w:val="0"/>
          <w:sz w:val="28"/>
          <w:szCs w:val="28"/>
        </w:rPr>
        <w:t>核”制，符合《清华大学</w:t>
      </w:r>
      <w:r w:rsidRPr="006064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</w:t>
      </w:r>
      <w:r w:rsidR="006E3BF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</w:t>
      </w:r>
      <w:r w:rsidRPr="006064B9">
        <w:rPr>
          <w:rFonts w:ascii="仿宋" w:eastAsia="仿宋" w:hAnsi="仿宋" w:cs="宋体"/>
          <w:color w:val="000000"/>
          <w:kern w:val="0"/>
          <w:sz w:val="28"/>
          <w:szCs w:val="28"/>
        </w:rPr>
        <w:t>年招收攻读博士学位研究生简章》</w:t>
      </w:r>
      <w:r w:rsidRPr="006064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</w:t>
      </w:r>
      <w:r w:rsidRPr="006064B9">
        <w:rPr>
          <w:rFonts w:ascii="仿宋" w:eastAsia="仿宋" w:hAnsi="仿宋" w:cs="宋体"/>
          <w:color w:val="000000"/>
          <w:kern w:val="0"/>
          <w:sz w:val="28"/>
          <w:szCs w:val="28"/>
        </w:rPr>
        <w:t>报考条件的</w:t>
      </w:r>
      <w:r w:rsidRPr="006064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申请人提交</w:t>
      </w:r>
      <w:r w:rsidRPr="006064B9">
        <w:rPr>
          <w:rFonts w:ascii="仿宋" w:eastAsia="仿宋" w:hAnsi="仿宋" w:cs="宋体"/>
          <w:color w:val="000000"/>
          <w:kern w:val="0"/>
          <w:sz w:val="28"/>
          <w:szCs w:val="28"/>
        </w:rPr>
        <w:t>相关材料，依据考生申请材料的综合评价结果确定差额</w:t>
      </w:r>
      <w:r w:rsidRPr="006064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综合考核</w:t>
      </w:r>
      <w:r w:rsidRPr="006064B9">
        <w:rPr>
          <w:rFonts w:ascii="仿宋" w:eastAsia="仿宋" w:hAnsi="仿宋" w:cs="宋体"/>
          <w:color w:val="000000"/>
          <w:kern w:val="0"/>
          <w:sz w:val="28"/>
          <w:szCs w:val="28"/>
        </w:rPr>
        <w:t>名单</w:t>
      </w:r>
      <w:r w:rsidRPr="006064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，经综合考核后择优推荐拟录取。</w:t>
      </w:r>
    </w:p>
    <w:p w:rsidR="008A020E" w:rsidRPr="008A020E" w:rsidRDefault="008A020E" w:rsidP="008A020E">
      <w:pPr>
        <w:widowControl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一、</w:t>
      </w:r>
      <w:r w:rsidRPr="008A020E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申请人申请</w:t>
      </w:r>
    </w:p>
    <w:p w:rsidR="008A020E" w:rsidRPr="00A03D1A" w:rsidRDefault="008A020E" w:rsidP="00A03D1A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报名不分导师、不分方向。</w:t>
      </w:r>
    </w:p>
    <w:p w:rsidR="008A020E" w:rsidRPr="00A03D1A" w:rsidRDefault="008A020E" w:rsidP="00A03D1A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 申请条件</w:t>
      </w:r>
    </w:p>
    <w:p w:rsidR="008A020E" w:rsidRPr="00A03D1A" w:rsidRDefault="008A020E" w:rsidP="00A03D1A">
      <w:pPr>
        <w:spacing w:line="360" w:lineRule="auto"/>
        <w:ind w:firstLineChars="300" w:firstLine="84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1）</w:t>
      </w:r>
      <w:r w:rsidRPr="00A03D1A">
        <w:rPr>
          <w:rFonts w:ascii="仿宋" w:eastAsia="仿宋" w:hAnsi="仿宋" w:cs="宋体"/>
          <w:color w:val="000000"/>
          <w:kern w:val="0"/>
          <w:sz w:val="28"/>
          <w:szCs w:val="28"/>
        </w:rPr>
        <w:t>拥护中国共产党的领导</w:t>
      </w: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Pr="00A03D1A">
        <w:rPr>
          <w:rFonts w:ascii="仿宋" w:eastAsia="仿宋" w:hAnsi="仿宋" w:cs="宋体"/>
          <w:color w:val="000000"/>
          <w:kern w:val="0"/>
          <w:sz w:val="28"/>
          <w:szCs w:val="28"/>
        </w:rPr>
        <w:t>品德良好</w:t>
      </w: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Pr="00A03D1A">
        <w:rPr>
          <w:rFonts w:ascii="仿宋" w:eastAsia="仿宋" w:hAnsi="仿宋" w:cs="宋体"/>
          <w:color w:val="000000"/>
          <w:kern w:val="0"/>
          <w:sz w:val="28"/>
          <w:szCs w:val="28"/>
        </w:rPr>
        <w:t>遵纪守法；</w:t>
      </w:r>
    </w:p>
    <w:p w:rsidR="008A020E" w:rsidRPr="00A03D1A" w:rsidRDefault="008A020E" w:rsidP="00A03D1A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2）</w:t>
      </w:r>
      <w:r w:rsidRPr="00A03D1A">
        <w:rPr>
          <w:rFonts w:ascii="仿宋" w:eastAsia="仿宋" w:hAnsi="仿宋" w:cs="宋体"/>
          <w:color w:val="000000"/>
          <w:kern w:val="0"/>
          <w:sz w:val="28"/>
          <w:szCs w:val="28"/>
        </w:rPr>
        <w:t>身体健康状况符合规定的体检标准；</w:t>
      </w:r>
    </w:p>
    <w:p w:rsidR="008A020E" w:rsidRPr="00A03D1A" w:rsidRDefault="008A020E" w:rsidP="00A03D1A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3）</w:t>
      </w:r>
      <w:r w:rsidRPr="00A03D1A">
        <w:rPr>
          <w:rFonts w:ascii="仿宋" w:eastAsia="仿宋" w:hAnsi="仿宋" w:cs="宋体"/>
          <w:color w:val="000000"/>
          <w:kern w:val="0"/>
          <w:sz w:val="28"/>
          <w:szCs w:val="28"/>
        </w:rPr>
        <w:t>学校及相关教育机构中的中、高层管理人员</w:t>
      </w: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(不包括企业人士及公务员)</w:t>
      </w:r>
      <w:r w:rsidRPr="00A03D1A">
        <w:rPr>
          <w:rFonts w:ascii="仿宋" w:eastAsia="仿宋" w:hAnsi="仿宋" w:cs="宋体"/>
          <w:color w:val="000000"/>
          <w:kern w:val="0"/>
          <w:sz w:val="28"/>
          <w:szCs w:val="28"/>
        </w:rPr>
        <w:t>；</w:t>
      </w:r>
    </w:p>
    <w:p w:rsidR="008A020E" w:rsidRPr="00A03D1A" w:rsidRDefault="008A020E" w:rsidP="00A03D1A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4）有</w:t>
      </w:r>
      <w:r w:rsidRPr="00A03D1A">
        <w:rPr>
          <w:rFonts w:ascii="仿宋" w:eastAsia="仿宋" w:hAnsi="仿宋" w:cs="宋体"/>
          <w:color w:val="000000"/>
          <w:kern w:val="0"/>
          <w:sz w:val="28"/>
          <w:szCs w:val="28"/>
        </w:rPr>
        <w:t>5年及以上教育管理及相关工作经验；</w:t>
      </w:r>
    </w:p>
    <w:p w:rsidR="008A020E" w:rsidRPr="00A03D1A" w:rsidRDefault="008A020E" w:rsidP="00A03D1A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5）</w:t>
      </w:r>
      <w:r w:rsidRPr="00A03D1A">
        <w:rPr>
          <w:rFonts w:ascii="仿宋" w:eastAsia="仿宋" w:hAnsi="仿宋" w:cs="宋体"/>
          <w:color w:val="000000"/>
          <w:kern w:val="0"/>
          <w:sz w:val="28"/>
          <w:szCs w:val="28"/>
        </w:rPr>
        <w:t>具有硕士学位；</w:t>
      </w:r>
    </w:p>
    <w:p w:rsidR="008A020E" w:rsidRPr="00A03D1A" w:rsidRDefault="008A020E" w:rsidP="004A34C2">
      <w:pPr>
        <w:spacing w:line="360" w:lineRule="auto"/>
        <w:ind w:firstLineChars="300" w:firstLine="84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6）</w:t>
      </w:r>
      <w:r w:rsidRPr="00A03D1A">
        <w:rPr>
          <w:rFonts w:ascii="仿宋" w:eastAsia="仿宋" w:hAnsi="仿宋" w:cs="宋体"/>
          <w:color w:val="000000"/>
          <w:kern w:val="0"/>
          <w:sz w:val="28"/>
          <w:szCs w:val="28"/>
        </w:rPr>
        <w:t>两位相关学科副教授（或相当职称）以上的专家推荐。</w:t>
      </w:r>
    </w:p>
    <w:p w:rsidR="008A020E" w:rsidRPr="00A03D1A" w:rsidRDefault="008A020E" w:rsidP="00A03D1A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申请人</w:t>
      </w:r>
      <w:r w:rsidRPr="00A03D1A">
        <w:rPr>
          <w:rFonts w:ascii="仿宋" w:eastAsia="仿宋" w:hAnsi="仿宋" w:cs="宋体"/>
          <w:color w:val="000000"/>
          <w:kern w:val="0"/>
          <w:sz w:val="28"/>
          <w:szCs w:val="28"/>
        </w:rPr>
        <w:t>报名前应仔细核对本人是否符合</w:t>
      </w: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申请</w:t>
      </w:r>
      <w:r w:rsidRPr="00A03D1A">
        <w:rPr>
          <w:rFonts w:ascii="仿宋" w:eastAsia="仿宋" w:hAnsi="仿宋" w:cs="宋体"/>
          <w:color w:val="000000"/>
          <w:kern w:val="0"/>
          <w:sz w:val="28"/>
          <w:szCs w:val="28"/>
        </w:rPr>
        <w:t>条件，凡不符合</w:t>
      </w: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申请</w:t>
      </w:r>
      <w:r w:rsidRPr="00A03D1A">
        <w:rPr>
          <w:rFonts w:ascii="仿宋" w:eastAsia="仿宋" w:hAnsi="仿宋" w:cs="宋体"/>
          <w:color w:val="000000"/>
          <w:kern w:val="0"/>
          <w:sz w:val="28"/>
          <w:szCs w:val="28"/>
        </w:rPr>
        <w:t>条件的考生将不予录取，相关后果由</w:t>
      </w: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申请人</w:t>
      </w:r>
      <w:r w:rsidRPr="00A03D1A">
        <w:rPr>
          <w:rFonts w:ascii="仿宋" w:eastAsia="仿宋" w:hAnsi="仿宋" w:cs="宋体"/>
          <w:color w:val="000000"/>
          <w:kern w:val="0"/>
          <w:sz w:val="28"/>
          <w:szCs w:val="28"/>
        </w:rPr>
        <w:t>本人承担。</w:t>
      </w:r>
    </w:p>
    <w:p w:rsidR="008A020E" w:rsidRPr="00A03D1A" w:rsidRDefault="008A020E" w:rsidP="00A03D1A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2.申请时间</w:t>
      </w:r>
    </w:p>
    <w:p w:rsidR="008A020E" w:rsidRPr="00A03D1A" w:rsidRDefault="00402EC2" w:rsidP="00A03D1A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申请人需于</w:t>
      </w:r>
      <w:r w:rsidR="008A020E"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</w:t>
      </w:r>
      <w:r w:rsidR="006E3BF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</w:t>
      </w:r>
      <w:r w:rsidR="008A020E"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EC767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</w:t>
      </w:r>
      <w:r w:rsidR="008A020E"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EC767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25</w:t>
      </w:r>
      <w:r w:rsidR="001B32E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日—</w:t>
      </w:r>
      <w:r w:rsidR="008A020E"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9月</w:t>
      </w:r>
      <w:r w:rsidR="00D1049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</w:t>
      </w:r>
      <w:r w:rsidR="008A020E"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  <w:r w:rsidR="00D1049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16:00</w:t>
      </w:r>
      <w:r w:rsidR="008A020E"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登录</w:t>
      </w:r>
      <w:r w:rsidR="008A020E"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yz.tsinghua.edu.cn按相关要求完成网上报名手续。</w:t>
      </w:r>
    </w:p>
    <w:p w:rsidR="008A020E" w:rsidRPr="00A03D1A" w:rsidRDefault="008A020E" w:rsidP="00A03D1A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3.材料提交</w:t>
      </w:r>
    </w:p>
    <w:p w:rsidR="008A020E" w:rsidRPr="00A03D1A" w:rsidRDefault="008A020E" w:rsidP="00A03D1A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申请人将以下材料在201</w:t>
      </w:r>
      <w:r w:rsidR="006E3BF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</w:t>
      </w: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年9月</w:t>
      </w:r>
      <w:r w:rsidR="007E24C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</w:t>
      </w: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日17：00前将寄（送）达到：清华大学教育研究院文南楼403室 教学办公室（邮编：100084）。</w:t>
      </w:r>
    </w:p>
    <w:p w:rsidR="008A020E" w:rsidRPr="00A03D1A" w:rsidRDefault="008A020E" w:rsidP="00A03D1A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1）</w:t>
      </w:r>
      <w:r w:rsidR="00402EC2" w:rsidRPr="00A03D1A">
        <w:rPr>
          <w:rFonts w:ascii="仿宋" w:eastAsia="仿宋" w:hAnsi="仿宋" w:cs="宋体"/>
          <w:color w:val="000000"/>
          <w:kern w:val="0"/>
          <w:sz w:val="28"/>
          <w:szCs w:val="28"/>
        </w:rPr>
        <w:t>清华大学201</w:t>
      </w:r>
      <w:r w:rsidR="006E3BF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</w:t>
      </w:r>
      <w:r w:rsidR="00402EC2" w:rsidRPr="00A03D1A">
        <w:rPr>
          <w:rFonts w:ascii="仿宋" w:eastAsia="仿宋" w:hAnsi="仿宋" w:cs="宋体"/>
          <w:color w:val="000000"/>
          <w:kern w:val="0"/>
          <w:sz w:val="28"/>
          <w:szCs w:val="28"/>
        </w:rPr>
        <w:t>年报考攻读博士学位研究生登记表（网上报名后打印）；</w:t>
      </w:r>
    </w:p>
    <w:p w:rsidR="008A020E" w:rsidRPr="00A03D1A" w:rsidRDefault="008A020E" w:rsidP="00A03D1A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2）本科及</w:t>
      </w:r>
      <w:r w:rsidR="00402EC2"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硕士</w:t>
      </w: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研究生毕业证书及学位证书</w:t>
      </w:r>
      <w:r w:rsidR="007E24C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复印件</w:t>
      </w: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</w:t>
      </w:r>
    </w:p>
    <w:p w:rsidR="008A020E" w:rsidRPr="00A03D1A" w:rsidRDefault="008A020E" w:rsidP="00A03D1A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3）工作年限证明；</w:t>
      </w:r>
    </w:p>
    <w:p w:rsidR="008A020E" w:rsidRPr="00A03D1A" w:rsidRDefault="008A020E" w:rsidP="00A03D1A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4）</w:t>
      </w:r>
      <w:r w:rsidR="000874E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本科及</w:t>
      </w:r>
      <w:r w:rsidR="007E24C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硕士</w:t>
      </w: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研究生</w:t>
      </w:r>
      <w:r w:rsidR="007E24C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期间学业</w:t>
      </w: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成绩单</w:t>
      </w:r>
      <w:r w:rsidR="007E24C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原件</w:t>
      </w: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、硕士学位论文摘要、各类获奖证书、英语四（六）级证书或其它外语水平证明材料复印件、发表论文等；</w:t>
      </w:r>
    </w:p>
    <w:p w:rsidR="008A020E" w:rsidRPr="00A03D1A" w:rsidRDefault="008A020E" w:rsidP="00A03D1A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5）两封</w:t>
      </w:r>
      <w:r w:rsidR="0061006E" w:rsidRPr="006100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与报考专业相关的</w:t>
      </w:r>
      <w:r w:rsidR="006100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职称为</w:t>
      </w: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副教授</w:t>
      </w:r>
      <w:r w:rsidR="0061006E"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（或相当职称）</w:t>
      </w: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及以上</w:t>
      </w:r>
      <w:r w:rsidR="006100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</w:t>
      </w: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专家推荐信;</w:t>
      </w:r>
    </w:p>
    <w:p w:rsidR="008A020E" w:rsidRPr="00A03D1A" w:rsidRDefault="008A020E" w:rsidP="00A03D1A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6）个人自述和研究计划；</w:t>
      </w:r>
    </w:p>
    <w:p w:rsidR="00274A80" w:rsidRPr="001C67DA" w:rsidRDefault="00274A80" w:rsidP="00A03D1A">
      <w:pPr>
        <w:spacing w:line="360" w:lineRule="auto"/>
        <w:ind w:firstLineChars="200" w:firstLine="560"/>
        <w:rPr>
          <w:rFonts w:ascii="宋体" w:hAnsi="宋体" w:cs="宋体"/>
          <w:color w:val="FF0000"/>
          <w:kern w:val="0"/>
          <w:szCs w:val="21"/>
        </w:rPr>
      </w:pP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7）考生持境外获得的学位证书报考，需通过教育部留学服务中心认证，资格审查时须提交认证报告。</w:t>
      </w:r>
    </w:p>
    <w:p w:rsidR="00387A0C" w:rsidRDefault="008A020E" w:rsidP="00387A0C">
      <w:pPr>
        <w:spacing w:line="360" w:lineRule="auto"/>
        <w:ind w:leftChars="200" w:left="420"/>
        <w:rPr>
          <w:rFonts w:ascii="宋体" w:hAnsi="宋体" w:cs="宋体"/>
          <w:color w:val="000000"/>
          <w:kern w:val="0"/>
          <w:szCs w:val="21"/>
        </w:rPr>
      </w:pPr>
      <w:r w:rsidRPr="0064021A">
        <w:rPr>
          <w:rFonts w:ascii="宋体" w:hAnsi="宋体" w:cs="宋体" w:hint="eastAsia"/>
          <w:color w:val="000000"/>
          <w:kern w:val="0"/>
          <w:szCs w:val="21"/>
        </w:rPr>
        <w:t>注：</w:t>
      </w:r>
      <w:r w:rsidRPr="0064021A">
        <w:rPr>
          <w:rFonts w:ascii="宋体" w:hAnsi="宋体" w:cs="宋体"/>
          <w:color w:val="000000"/>
          <w:kern w:val="0"/>
          <w:szCs w:val="21"/>
        </w:rPr>
        <w:fldChar w:fldCharType="begin"/>
      </w:r>
      <w:r w:rsidRPr="0064021A">
        <w:rPr>
          <w:rFonts w:ascii="宋体" w:hAnsi="宋体" w:cs="宋体"/>
          <w:color w:val="000000"/>
          <w:kern w:val="0"/>
          <w:szCs w:val="21"/>
        </w:rPr>
        <w:instrText xml:space="preserve"> </w:instrText>
      </w:r>
      <w:r w:rsidRPr="0064021A">
        <w:rPr>
          <w:rFonts w:ascii="宋体" w:hAnsi="宋体" w:cs="宋体" w:hint="eastAsia"/>
          <w:color w:val="000000"/>
          <w:kern w:val="0"/>
          <w:szCs w:val="21"/>
        </w:rPr>
        <w:instrText>= 1 \* GB3</w:instrText>
      </w:r>
      <w:r w:rsidRPr="0064021A">
        <w:rPr>
          <w:rFonts w:ascii="宋体" w:hAnsi="宋体" w:cs="宋体"/>
          <w:color w:val="000000"/>
          <w:kern w:val="0"/>
          <w:szCs w:val="21"/>
        </w:rPr>
        <w:instrText xml:space="preserve"> </w:instrText>
      </w:r>
      <w:r w:rsidRPr="0064021A">
        <w:rPr>
          <w:rFonts w:ascii="宋体" w:hAnsi="宋体" w:cs="宋体"/>
          <w:color w:val="000000"/>
          <w:kern w:val="0"/>
          <w:szCs w:val="21"/>
        </w:rPr>
        <w:fldChar w:fldCharType="separate"/>
      </w:r>
      <w:r w:rsidRPr="0064021A">
        <w:rPr>
          <w:rFonts w:ascii="宋体" w:hAnsi="宋体" w:cs="宋体" w:hint="eastAsia"/>
          <w:color w:val="000000"/>
          <w:kern w:val="0"/>
          <w:szCs w:val="21"/>
        </w:rPr>
        <w:t>①</w:t>
      </w:r>
      <w:r w:rsidRPr="0064021A">
        <w:rPr>
          <w:rFonts w:ascii="宋体" w:hAnsi="宋体" w:cs="宋体"/>
          <w:color w:val="000000"/>
          <w:kern w:val="0"/>
          <w:szCs w:val="21"/>
        </w:rPr>
        <w:fldChar w:fldCharType="end"/>
      </w:r>
      <w:r w:rsidRPr="0064021A">
        <w:rPr>
          <w:rFonts w:ascii="宋体" w:hAnsi="宋体" w:cs="宋体" w:hint="eastAsia"/>
          <w:color w:val="000000"/>
          <w:kern w:val="0"/>
          <w:szCs w:val="21"/>
        </w:rPr>
        <w:t>申请材料请按上述清单顺序编号提供；</w:t>
      </w:r>
    </w:p>
    <w:p w:rsidR="008A020E" w:rsidRPr="0064021A" w:rsidRDefault="008A020E" w:rsidP="00387A0C">
      <w:pPr>
        <w:spacing w:line="360" w:lineRule="auto"/>
        <w:ind w:leftChars="200" w:left="420"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64021A">
        <w:rPr>
          <w:rFonts w:ascii="宋体" w:hAnsi="宋体" w:cs="宋体"/>
          <w:color w:val="000000"/>
          <w:kern w:val="0"/>
          <w:szCs w:val="21"/>
        </w:rPr>
        <w:fldChar w:fldCharType="begin"/>
      </w:r>
      <w:r w:rsidRPr="0064021A">
        <w:rPr>
          <w:rFonts w:ascii="宋体" w:hAnsi="宋体" w:cs="宋体"/>
          <w:color w:val="000000"/>
          <w:kern w:val="0"/>
          <w:szCs w:val="21"/>
        </w:rPr>
        <w:instrText xml:space="preserve"> </w:instrText>
      </w:r>
      <w:r w:rsidRPr="0064021A">
        <w:rPr>
          <w:rFonts w:ascii="宋体" w:hAnsi="宋体" w:cs="宋体" w:hint="eastAsia"/>
          <w:color w:val="000000"/>
          <w:kern w:val="0"/>
          <w:szCs w:val="21"/>
        </w:rPr>
        <w:instrText>= 2 \* GB3</w:instrText>
      </w:r>
      <w:r w:rsidRPr="0064021A">
        <w:rPr>
          <w:rFonts w:ascii="宋体" w:hAnsi="宋体" w:cs="宋体"/>
          <w:color w:val="000000"/>
          <w:kern w:val="0"/>
          <w:szCs w:val="21"/>
        </w:rPr>
        <w:instrText xml:space="preserve"> </w:instrText>
      </w:r>
      <w:r w:rsidRPr="0064021A">
        <w:rPr>
          <w:rFonts w:ascii="宋体" w:hAnsi="宋体" w:cs="宋体"/>
          <w:color w:val="000000"/>
          <w:kern w:val="0"/>
          <w:szCs w:val="21"/>
        </w:rPr>
        <w:fldChar w:fldCharType="separate"/>
      </w:r>
      <w:r w:rsidRPr="0064021A">
        <w:rPr>
          <w:rFonts w:ascii="宋体" w:hAnsi="宋体" w:cs="宋体" w:hint="eastAsia"/>
          <w:color w:val="000000"/>
          <w:kern w:val="0"/>
          <w:szCs w:val="21"/>
        </w:rPr>
        <w:t>②</w:t>
      </w:r>
      <w:r w:rsidRPr="0064021A">
        <w:rPr>
          <w:rFonts w:ascii="宋体" w:hAnsi="宋体" w:cs="宋体"/>
          <w:color w:val="000000"/>
          <w:kern w:val="0"/>
          <w:szCs w:val="21"/>
        </w:rPr>
        <w:fldChar w:fldCharType="end"/>
      </w:r>
      <w:r w:rsidRPr="0064021A">
        <w:rPr>
          <w:rFonts w:ascii="宋体" w:hAnsi="宋体" w:cs="宋体" w:hint="eastAsia"/>
          <w:color w:val="000000"/>
          <w:kern w:val="0"/>
          <w:szCs w:val="21"/>
        </w:rPr>
        <w:t>所交材料不退；</w:t>
      </w:r>
    </w:p>
    <w:p w:rsidR="008A020E" w:rsidRDefault="008A020E" w:rsidP="00387A0C">
      <w:pPr>
        <w:spacing w:line="360" w:lineRule="auto"/>
        <w:ind w:firstLineChars="400" w:firstLine="840"/>
        <w:rPr>
          <w:rFonts w:ascii="宋体" w:hAnsi="宋体" w:cs="宋体"/>
          <w:color w:val="000000"/>
          <w:kern w:val="0"/>
          <w:szCs w:val="21"/>
        </w:rPr>
      </w:pPr>
      <w:r w:rsidRPr="0064021A">
        <w:rPr>
          <w:rFonts w:ascii="宋体" w:hAnsi="宋体" w:cs="宋体"/>
          <w:color w:val="000000"/>
          <w:kern w:val="0"/>
          <w:szCs w:val="21"/>
        </w:rPr>
        <w:fldChar w:fldCharType="begin"/>
      </w:r>
      <w:r w:rsidRPr="0064021A">
        <w:rPr>
          <w:rFonts w:ascii="宋体" w:hAnsi="宋体" w:cs="宋体"/>
          <w:color w:val="000000"/>
          <w:kern w:val="0"/>
          <w:szCs w:val="21"/>
        </w:rPr>
        <w:instrText xml:space="preserve"> </w:instrText>
      </w:r>
      <w:r w:rsidRPr="0064021A">
        <w:rPr>
          <w:rFonts w:ascii="宋体" w:hAnsi="宋体" w:cs="宋体" w:hint="eastAsia"/>
          <w:color w:val="000000"/>
          <w:kern w:val="0"/>
          <w:szCs w:val="21"/>
        </w:rPr>
        <w:instrText>= 3 \* GB3</w:instrText>
      </w:r>
      <w:r w:rsidRPr="0064021A">
        <w:rPr>
          <w:rFonts w:ascii="宋体" w:hAnsi="宋体" w:cs="宋体"/>
          <w:color w:val="000000"/>
          <w:kern w:val="0"/>
          <w:szCs w:val="21"/>
        </w:rPr>
        <w:instrText xml:space="preserve"> </w:instrText>
      </w:r>
      <w:r w:rsidRPr="0064021A">
        <w:rPr>
          <w:rFonts w:ascii="宋体" w:hAnsi="宋体" w:cs="宋体"/>
          <w:color w:val="000000"/>
          <w:kern w:val="0"/>
          <w:szCs w:val="21"/>
        </w:rPr>
        <w:fldChar w:fldCharType="separate"/>
      </w:r>
      <w:r w:rsidRPr="0064021A">
        <w:rPr>
          <w:rFonts w:ascii="宋体" w:hAnsi="宋体" w:cs="宋体" w:hint="eastAsia"/>
          <w:color w:val="000000"/>
          <w:kern w:val="0"/>
          <w:szCs w:val="21"/>
        </w:rPr>
        <w:t>③</w:t>
      </w:r>
      <w:r w:rsidRPr="0064021A">
        <w:rPr>
          <w:rFonts w:ascii="宋体" w:hAnsi="宋体" w:cs="宋体"/>
          <w:color w:val="000000"/>
          <w:kern w:val="0"/>
          <w:szCs w:val="21"/>
        </w:rPr>
        <w:fldChar w:fldCharType="end"/>
      </w:r>
      <w:r w:rsidRPr="0064021A">
        <w:rPr>
          <w:rFonts w:ascii="宋体" w:hAnsi="宋体" w:cs="宋体" w:hint="eastAsia"/>
          <w:color w:val="000000"/>
          <w:kern w:val="0"/>
          <w:szCs w:val="21"/>
        </w:rPr>
        <w:t>若发现材料造假者，即使已被录取，也将取消博士</w:t>
      </w:r>
      <w:r>
        <w:rPr>
          <w:rFonts w:ascii="宋体" w:hAnsi="宋体" w:cs="宋体" w:hint="eastAsia"/>
          <w:color w:val="000000"/>
          <w:kern w:val="0"/>
          <w:szCs w:val="21"/>
        </w:rPr>
        <w:t>生</w:t>
      </w:r>
      <w:r w:rsidRPr="0064021A">
        <w:rPr>
          <w:rFonts w:ascii="宋体" w:hAnsi="宋体" w:cs="宋体" w:hint="eastAsia"/>
          <w:color w:val="000000"/>
          <w:kern w:val="0"/>
          <w:szCs w:val="21"/>
        </w:rPr>
        <w:t>录取资格。</w:t>
      </w:r>
    </w:p>
    <w:p w:rsidR="008A020E" w:rsidRPr="00382FD1" w:rsidRDefault="008A020E" w:rsidP="008A020E">
      <w:pPr>
        <w:widowControl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382FD1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二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、材料审查与</w:t>
      </w:r>
      <w:r w:rsidRPr="00382FD1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综合考核</w:t>
      </w:r>
    </w:p>
    <w:p w:rsidR="008A020E" w:rsidRPr="00A03D1A" w:rsidRDefault="008A020E" w:rsidP="00A03D1A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教育研究院</w:t>
      </w:r>
      <w:r w:rsidRPr="00A03D1A">
        <w:rPr>
          <w:rFonts w:ascii="仿宋" w:eastAsia="仿宋" w:hAnsi="仿宋" w:cs="宋体"/>
          <w:color w:val="000000"/>
          <w:kern w:val="0"/>
          <w:sz w:val="28"/>
          <w:szCs w:val="28"/>
        </w:rPr>
        <w:t>研究生招生工作</w:t>
      </w:r>
      <w:r w:rsidR="000A2391">
        <w:rPr>
          <w:rFonts w:ascii="仿宋" w:eastAsia="仿宋" w:hAnsi="仿宋" w:cs="宋体"/>
          <w:color w:val="000000"/>
          <w:kern w:val="0"/>
          <w:sz w:val="28"/>
          <w:szCs w:val="28"/>
        </w:rPr>
        <w:t>领导</w:t>
      </w:r>
      <w:r w:rsidRPr="00A03D1A">
        <w:rPr>
          <w:rFonts w:ascii="仿宋" w:eastAsia="仿宋" w:hAnsi="仿宋" w:cs="宋体"/>
          <w:color w:val="000000"/>
          <w:kern w:val="0"/>
          <w:sz w:val="28"/>
          <w:szCs w:val="28"/>
        </w:rPr>
        <w:t>小组</w:t>
      </w:r>
      <w:r w:rsidR="00402EC2" w:rsidRPr="00A03D1A">
        <w:rPr>
          <w:rFonts w:ascii="仿宋" w:eastAsia="仿宋" w:hAnsi="仿宋" w:cs="宋体"/>
          <w:color w:val="000000"/>
          <w:kern w:val="0"/>
          <w:sz w:val="28"/>
          <w:szCs w:val="28"/>
        </w:rPr>
        <w:t>组织</w:t>
      </w:r>
      <w:r w:rsidR="00402EC2"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材料审查组对全部申请人的</w:t>
      </w:r>
      <w:r w:rsidR="00402EC2" w:rsidRPr="00A03D1A">
        <w:rPr>
          <w:rFonts w:ascii="仿宋" w:eastAsia="仿宋" w:hAnsi="仿宋" w:cs="宋体"/>
          <w:color w:val="000000"/>
          <w:kern w:val="0"/>
          <w:sz w:val="28"/>
          <w:szCs w:val="28"/>
        </w:rPr>
        <w:t>材料</w:t>
      </w:r>
      <w:r w:rsidR="00402EC2"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进行审阅</w:t>
      </w:r>
      <w:r w:rsidR="00402EC2" w:rsidRPr="00A03D1A">
        <w:rPr>
          <w:rFonts w:ascii="仿宋" w:eastAsia="仿宋" w:hAnsi="仿宋" w:cs="宋体"/>
          <w:color w:val="000000"/>
          <w:kern w:val="0"/>
          <w:sz w:val="28"/>
          <w:szCs w:val="28"/>
        </w:rPr>
        <w:t>，</w:t>
      </w:r>
      <w:r w:rsidR="00402EC2"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根据综合评价结果择优确定参加综合考核名单，</w:t>
      </w:r>
      <w:r w:rsidR="00402EC2" w:rsidRPr="00A03D1A">
        <w:rPr>
          <w:rFonts w:ascii="仿宋" w:eastAsia="仿宋" w:hAnsi="仿宋" w:cs="宋体"/>
          <w:color w:val="000000"/>
          <w:kern w:val="0"/>
          <w:sz w:val="28"/>
          <w:szCs w:val="28"/>
        </w:rPr>
        <w:t>通知申请人参加</w:t>
      </w:r>
      <w:r w:rsidR="00402EC2"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综合考核</w:t>
      </w:r>
      <w:r w:rsidR="00402EC2" w:rsidRPr="00A03D1A">
        <w:rPr>
          <w:rFonts w:ascii="仿宋" w:eastAsia="仿宋" w:hAnsi="仿宋" w:cs="宋体"/>
          <w:color w:val="000000"/>
          <w:kern w:val="0"/>
          <w:sz w:val="28"/>
          <w:szCs w:val="28"/>
        </w:rPr>
        <w:t>。</w:t>
      </w: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具体时间通过短信和电话通知。</w:t>
      </w:r>
    </w:p>
    <w:p w:rsidR="008A020E" w:rsidRPr="00A03D1A" w:rsidRDefault="008A020E" w:rsidP="00A03D1A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材料审查流程：</w:t>
      </w:r>
    </w:p>
    <w:p w:rsidR="008A020E" w:rsidRDefault="008A020E" w:rsidP="00A03D1A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每份申请材料</w:t>
      </w:r>
      <w:r w:rsidR="00861306"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由3</w:t>
      </w:r>
      <w:r w:rsid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位</w:t>
      </w:r>
      <w:r w:rsidR="00861306"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具有博士生指导资格的教师逐一审核，百分制打分，并取平均分。</w:t>
      </w: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按照最终成绩由高</w:t>
      </w:r>
      <w:proofErr w:type="gramStart"/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到低依招生</w:t>
      </w:r>
      <w:proofErr w:type="gramEnd"/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计划按1：2</w:t>
      </w:r>
      <w:r w:rsidR="007877B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左右</w:t>
      </w: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参加综合考核。</w:t>
      </w:r>
    </w:p>
    <w:p w:rsidR="007877B6" w:rsidRDefault="007877B6" w:rsidP="007877B6">
      <w:pPr>
        <w:spacing w:line="288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综合考核时间：</w:t>
      </w:r>
    </w:p>
    <w:p w:rsidR="007877B6" w:rsidRPr="00A03D1A" w:rsidRDefault="007877B6" w:rsidP="007877B6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</w:t>
      </w:r>
      <w:r w:rsidR="006E3BF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年9月中下旬。具体时间、地点另行通知。</w:t>
      </w:r>
    </w:p>
    <w:p w:rsidR="008A020E" w:rsidRPr="00A03D1A" w:rsidRDefault="008A020E" w:rsidP="00A03D1A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综合考核形式及项目：</w:t>
      </w:r>
    </w:p>
    <w:p w:rsidR="00144613" w:rsidRDefault="008A020E" w:rsidP="00A03D1A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笔试：时间为3小时。笔试科目</w:t>
      </w:r>
      <w:r w:rsidR="001446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及成绩评定：</w:t>
      </w: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包括教育管理</w:t>
      </w:r>
      <w:r w:rsid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概论</w:t>
      </w:r>
      <w:r w:rsidR="004A34C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</w:t>
      </w:r>
      <w:r w:rsidR="001446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占总分60%</w:t>
      </w:r>
      <w:r w:rsidR="004A34C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、专业英语</w:t>
      </w:r>
      <w:r w:rsidR="001446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</w:t>
      </w:r>
      <w:r w:rsidR="00A03D1A"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占</w:t>
      </w:r>
      <w:r w:rsidR="001446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总分4</w:t>
      </w:r>
      <w:r w:rsidR="00A03D1A"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0%）</w:t>
      </w:r>
      <w:r w:rsidR="001446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8A020E" w:rsidRPr="00A03D1A" w:rsidRDefault="008A020E" w:rsidP="00A03D1A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面试：时间为30分钟，</w:t>
      </w:r>
      <w:r w:rsidR="00163BE1"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考核组</w:t>
      </w: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由5</w:t>
      </w:r>
      <w:r w:rsidR="00163BE1"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名</w:t>
      </w: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具有</w:t>
      </w:r>
      <w:r w:rsidR="00163BE1"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副高以上职称或具有博士生指导资格的教师组成。</w:t>
      </w:r>
      <w:r w:rsidRPr="00A03D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包括群体面试与单独面试。</w:t>
      </w:r>
    </w:p>
    <w:p w:rsidR="008A020E" w:rsidRPr="00382FD1" w:rsidRDefault="008A020E" w:rsidP="008A020E">
      <w:pPr>
        <w:widowControl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382FD1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三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、</w:t>
      </w:r>
      <w:r w:rsidRPr="00382FD1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推荐拟录取</w:t>
      </w:r>
    </w:p>
    <w:p w:rsidR="00B33F85" w:rsidRDefault="00B33F85" w:rsidP="007A0104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教育研究院</w:t>
      </w:r>
      <w:r w:rsidR="00144613" w:rsidRPr="006064B9">
        <w:rPr>
          <w:rFonts w:ascii="仿宋" w:eastAsia="仿宋" w:hAnsi="仿宋" w:cs="宋体"/>
          <w:color w:val="000000"/>
          <w:kern w:val="0"/>
          <w:sz w:val="28"/>
          <w:szCs w:val="28"/>
        </w:rPr>
        <w:t>研究生招生工作</w:t>
      </w:r>
      <w:r w:rsidR="001446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领导</w:t>
      </w:r>
      <w:r w:rsidR="00144613" w:rsidRPr="006064B9">
        <w:rPr>
          <w:rFonts w:ascii="仿宋" w:eastAsia="仿宋" w:hAnsi="仿宋" w:cs="宋体"/>
          <w:color w:val="000000"/>
          <w:kern w:val="0"/>
          <w:sz w:val="28"/>
          <w:szCs w:val="28"/>
        </w:rPr>
        <w:t>小组</w:t>
      </w:r>
      <w:r w:rsidR="00144613">
        <w:rPr>
          <w:rFonts w:ascii="仿宋" w:eastAsia="仿宋" w:hAnsi="仿宋" w:cs="宋体"/>
          <w:color w:val="000000"/>
          <w:kern w:val="0"/>
          <w:sz w:val="28"/>
          <w:szCs w:val="28"/>
        </w:rPr>
        <w:t>将</w:t>
      </w:r>
      <w:r w:rsidR="001446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以申请人</w:t>
      </w:r>
      <w:r w:rsidR="00144613" w:rsidRPr="006064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的综合考核</w:t>
      </w:r>
      <w:r w:rsidR="00144613" w:rsidRPr="006064B9">
        <w:rPr>
          <w:rFonts w:ascii="仿宋" w:eastAsia="仿宋" w:hAnsi="仿宋" w:cs="宋体"/>
          <w:color w:val="000000"/>
          <w:kern w:val="0"/>
          <w:sz w:val="28"/>
          <w:szCs w:val="28"/>
        </w:rPr>
        <w:t>成绩</w:t>
      </w:r>
      <w:r w:rsidR="00144613" w:rsidRPr="006064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为主要依据</w:t>
      </w:r>
      <w:r w:rsidR="00144613" w:rsidRPr="006064B9">
        <w:rPr>
          <w:rFonts w:ascii="仿宋" w:eastAsia="仿宋" w:hAnsi="仿宋" w:cs="宋体"/>
          <w:color w:val="000000"/>
          <w:kern w:val="0"/>
          <w:sz w:val="28"/>
          <w:szCs w:val="28"/>
        </w:rPr>
        <w:t>，</w:t>
      </w:r>
      <w:r w:rsidRPr="006064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综合考虑具体招生情况和培养条件，</w:t>
      </w:r>
      <w:r w:rsidRPr="006064B9">
        <w:rPr>
          <w:rFonts w:ascii="仿宋" w:eastAsia="仿宋" w:hAnsi="仿宋" w:cs="宋体"/>
          <w:color w:val="000000"/>
          <w:kern w:val="0"/>
          <w:sz w:val="28"/>
          <w:szCs w:val="28"/>
        </w:rPr>
        <w:t>并结合当年招生名额</w:t>
      </w:r>
      <w:r w:rsidR="007A0104" w:rsidRPr="004631F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择优录取</w:t>
      </w:r>
      <w:r w:rsidR="007A010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Pr="006064B9">
        <w:rPr>
          <w:rFonts w:ascii="仿宋" w:eastAsia="仿宋" w:hAnsi="仿宋" w:cs="宋体"/>
          <w:color w:val="000000"/>
          <w:kern w:val="0"/>
          <w:sz w:val="28"/>
          <w:szCs w:val="28"/>
        </w:rPr>
        <w:t>确定</w:t>
      </w:r>
      <w:r w:rsidRPr="006064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推荐</w:t>
      </w:r>
      <w:r w:rsidRPr="006064B9">
        <w:rPr>
          <w:rFonts w:ascii="仿宋" w:eastAsia="仿宋" w:hAnsi="仿宋" w:cs="宋体"/>
          <w:color w:val="000000"/>
          <w:kern w:val="0"/>
          <w:sz w:val="28"/>
          <w:szCs w:val="28"/>
        </w:rPr>
        <w:t>名单</w:t>
      </w:r>
      <w:r w:rsidR="001446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Pr="006064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报学校研究生招生工作领导小组审核批准</w:t>
      </w:r>
      <w:r w:rsidRPr="006064B9">
        <w:rPr>
          <w:rFonts w:ascii="仿宋" w:eastAsia="仿宋" w:hAnsi="仿宋" w:cs="宋体"/>
          <w:color w:val="000000"/>
          <w:kern w:val="0"/>
          <w:sz w:val="28"/>
          <w:szCs w:val="28"/>
        </w:rPr>
        <w:t>。</w:t>
      </w:r>
    </w:p>
    <w:p w:rsidR="008A020E" w:rsidRPr="00382FD1" w:rsidRDefault="008A020E" w:rsidP="008A020E">
      <w:pPr>
        <w:widowControl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382FD1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四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、</w:t>
      </w:r>
      <w:r w:rsidRPr="00382FD1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其他</w:t>
      </w:r>
    </w:p>
    <w:p w:rsidR="008A020E" w:rsidRPr="00144613" w:rsidRDefault="008A020E" w:rsidP="00144613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446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</w:t>
      </w:r>
      <w:r w:rsidRPr="00144613">
        <w:rPr>
          <w:rFonts w:ascii="仿宋" w:eastAsia="仿宋" w:hAnsi="仿宋" w:cs="宋体"/>
          <w:color w:val="000000"/>
          <w:kern w:val="0"/>
          <w:sz w:val="28"/>
          <w:szCs w:val="28"/>
        </w:rPr>
        <w:t>学费</w:t>
      </w:r>
      <w:r w:rsidRPr="001446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及其他</w:t>
      </w:r>
    </w:p>
    <w:p w:rsidR="008A020E" w:rsidRPr="00144613" w:rsidRDefault="008A020E" w:rsidP="00144613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446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1）</w:t>
      </w:r>
      <w:r w:rsidRPr="00144613">
        <w:rPr>
          <w:rFonts w:ascii="仿宋" w:eastAsia="仿宋" w:hAnsi="仿宋" w:cs="宋体"/>
          <w:color w:val="000000"/>
          <w:kern w:val="0"/>
          <w:sz w:val="28"/>
          <w:szCs w:val="28"/>
        </w:rPr>
        <w:t>学费(包括课程、培养及论文指导费用)共计10万元人民币。</w:t>
      </w:r>
    </w:p>
    <w:p w:rsidR="008A020E" w:rsidRPr="00144613" w:rsidRDefault="004A34C2" w:rsidP="00144613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="008A020E" w:rsidRPr="001446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 w:rsidR="008A020E" w:rsidRPr="00144613">
        <w:rPr>
          <w:rFonts w:ascii="仿宋" w:eastAsia="仿宋" w:hAnsi="仿宋" w:cs="宋体"/>
          <w:color w:val="000000"/>
          <w:kern w:val="0"/>
          <w:sz w:val="28"/>
          <w:szCs w:val="28"/>
        </w:rPr>
        <w:t>考生录取后，不转档案、户口、组织关系及工资关系等。</w:t>
      </w:r>
    </w:p>
    <w:p w:rsidR="008A020E" w:rsidRPr="00144613" w:rsidRDefault="008A020E" w:rsidP="00144613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446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2. </w:t>
      </w:r>
      <w:r w:rsidRPr="00144613">
        <w:rPr>
          <w:rFonts w:ascii="仿宋" w:eastAsia="仿宋" w:hAnsi="仿宋" w:cs="宋体"/>
          <w:color w:val="000000"/>
          <w:kern w:val="0"/>
          <w:sz w:val="28"/>
          <w:szCs w:val="28"/>
        </w:rPr>
        <w:t>教学与培养</w:t>
      </w:r>
    </w:p>
    <w:p w:rsidR="008A020E" w:rsidRPr="00144613" w:rsidRDefault="008A020E" w:rsidP="00144613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446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1）</w:t>
      </w:r>
      <w:r w:rsidRPr="00144613">
        <w:rPr>
          <w:rFonts w:ascii="仿宋" w:eastAsia="仿宋" w:hAnsi="仿宋" w:cs="宋体"/>
          <w:color w:val="000000"/>
          <w:kern w:val="0"/>
          <w:sz w:val="28"/>
          <w:szCs w:val="28"/>
        </w:rPr>
        <w:t>教学方式：采取非全日制课程学习方式，学制四年</w:t>
      </w:r>
      <w:r w:rsidRPr="001446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8A020E" w:rsidRPr="00144613" w:rsidRDefault="008A020E" w:rsidP="00144613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446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2）</w:t>
      </w:r>
      <w:r w:rsidRPr="00144613">
        <w:rPr>
          <w:rFonts w:ascii="仿宋" w:eastAsia="仿宋" w:hAnsi="仿宋" w:cs="宋体"/>
          <w:color w:val="000000"/>
          <w:kern w:val="0"/>
          <w:sz w:val="28"/>
          <w:szCs w:val="28"/>
        </w:rPr>
        <w:t>培养方式：实行导师组负责制。</w:t>
      </w:r>
    </w:p>
    <w:p w:rsidR="00E5748B" w:rsidRPr="00144613" w:rsidRDefault="00E5748B" w:rsidP="00144613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446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 体检统一安排在考试期间，地点：清华大学校医院，具体时间另行通知（准备一张一寸</w:t>
      </w:r>
      <w:proofErr w:type="gramStart"/>
      <w:r w:rsidRPr="001446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免冠近期</w:t>
      </w:r>
      <w:proofErr w:type="gramEnd"/>
      <w:r w:rsidRPr="001446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照片）。体检标准参照教育部、卫生部、中国残疾人联合会修订的《普通高等学校体检工作指导意见》。</w:t>
      </w:r>
    </w:p>
    <w:p w:rsidR="008A020E" w:rsidRPr="00144613" w:rsidRDefault="008A020E" w:rsidP="00144613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446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未尽事宜参见《清华大学201</w:t>
      </w:r>
      <w:r w:rsidR="006E3BF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</w:t>
      </w:r>
      <w:r w:rsidRPr="001446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年博士研究生招生简章》。</w:t>
      </w:r>
    </w:p>
    <w:p w:rsidR="008A020E" w:rsidRPr="00144613" w:rsidRDefault="008A020E" w:rsidP="00144613">
      <w:pPr>
        <w:widowControl/>
        <w:ind w:firstLine="56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44613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五、信息查询</w:t>
      </w:r>
      <w:r w:rsidR="00B94DA2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、申诉</w:t>
      </w:r>
      <w:r w:rsidRPr="00144613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及联系方式</w:t>
      </w:r>
    </w:p>
    <w:p w:rsidR="008A020E" w:rsidRPr="00144613" w:rsidRDefault="008A020E" w:rsidP="00144613">
      <w:pPr>
        <w:spacing w:line="360" w:lineRule="auto"/>
        <w:ind w:firstLineChars="200" w:firstLine="560"/>
        <w:rPr>
          <w:rFonts w:eastAsia="仿宋"/>
          <w:color w:val="000000"/>
          <w:kern w:val="0"/>
          <w:sz w:val="28"/>
          <w:szCs w:val="28"/>
        </w:rPr>
      </w:pPr>
      <w:r w:rsidRPr="00144613">
        <w:rPr>
          <w:rFonts w:ascii="仿宋" w:eastAsia="仿宋" w:hAnsi="仿宋" w:cs="宋体"/>
          <w:color w:val="000000"/>
          <w:kern w:val="0"/>
          <w:sz w:val="28"/>
          <w:szCs w:val="28"/>
        </w:rPr>
        <w:t>1</w:t>
      </w:r>
      <w:r w:rsidR="00387A0C" w:rsidRPr="001446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 w:rsidRPr="00144613">
        <w:rPr>
          <w:rFonts w:ascii="仿宋" w:eastAsia="仿宋" w:hAnsi="仿宋" w:cs="宋体"/>
          <w:color w:val="000000"/>
          <w:kern w:val="0"/>
          <w:sz w:val="28"/>
          <w:szCs w:val="28"/>
        </w:rPr>
        <w:t>招生查询网址：</w:t>
      </w:r>
      <w:r w:rsidRPr="00144613">
        <w:rPr>
          <w:rFonts w:eastAsia="仿宋"/>
          <w:color w:val="000000"/>
          <w:kern w:val="0"/>
          <w:sz w:val="28"/>
          <w:szCs w:val="28"/>
        </w:rPr>
        <w:t>http://yz.tsinghua.edu.cn/</w:t>
      </w:r>
    </w:p>
    <w:p w:rsidR="008A020E" w:rsidRPr="00144613" w:rsidRDefault="008A020E" w:rsidP="00144613">
      <w:pPr>
        <w:spacing w:line="360" w:lineRule="auto"/>
        <w:ind w:leftChars="400" w:left="840"/>
        <w:jc w:val="left"/>
        <w:rPr>
          <w:rFonts w:eastAsia="仿宋"/>
          <w:color w:val="000000"/>
          <w:kern w:val="0"/>
          <w:sz w:val="28"/>
          <w:szCs w:val="28"/>
        </w:rPr>
      </w:pPr>
      <w:r w:rsidRPr="00144613">
        <w:rPr>
          <w:rFonts w:ascii="仿宋" w:eastAsia="仿宋" w:hAnsi="仿宋" w:cs="宋体"/>
          <w:color w:val="000000"/>
          <w:kern w:val="0"/>
          <w:sz w:val="28"/>
          <w:szCs w:val="28"/>
        </w:rPr>
        <w:t>或教育研究院网址：</w:t>
      </w:r>
      <w:r w:rsidRPr="00144613">
        <w:rPr>
          <w:rFonts w:eastAsia="仿宋"/>
          <w:color w:val="000000"/>
          <w:kern w:val="0"/>
          <w:sz w:val="28"/>
          <w:szCs w:val="28"/>
        </w:rPr>
        <w:t>http://www.tsinghua.edu.cn/publish/ioe/index.html</w:t>
      </w:r>
    </w:p>
    <w:p w:rsidR="00B94DA2" w:rsidRPr="00B94DA2" w:rsidRDefault="008A020E" w:rsidP="00B94DA2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44613">
        <w:rPr>
          <w:rFonts w:ascii="仿宋" w:eastAsia="仿宋" w:hAnsi="仿宋" w:cs="宋体"/>
          <w:color w:val="000000"/>
          <w:kern w:val="0"/>
          <w:sz w:val="28"/>
          <w:szCs w:val="28"/>
        </w:rPr>
        <w:t>2</w:t>
      </w:r>
      <w:r w:rsidR="00387A0C" w:rsidRPr="001446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 w:rsidR="00B94DA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对我院</w:t>
      </w:r>
      <w:r w:rsidR="00B94DA2" w:rsidRPr="00B94DA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2018年博士生招生有异议，可以书面</w:t>
      </w:r>
      <w:bookmarkStart w:id="0" w:name="_GoBack"/>
      <w:bookmarkEnd w:id="0"/>
      <w:r w:rsidR="00B94DA2" w:rsidRPr="00B94DA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形式具名进行申诉，申诉联系方式：</w:t>
      </w:r>
    </w:p>
    <w:p w:rsidR="00B94DA2" w:rsidRPr="00B94DA2" w:rsidRDefault="00B94DA2" w:rsidP="00B94DA2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94DA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邮寄地址：清华大学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教育研究院</w:t>
      </w:r>
      <w:r w:rsidRPr="00B94DA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研究生办公室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（文南楼403）</w:t>
      </w:r>
    </w:p>
    <w:p w:rsidR="00B94DA2" w:rsidRDefault="00B94DA2" w:rsidP="00B94DA2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94DA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邮政编码：100084</w:t>
      </w:r>
    </w:p>
    <w:p w:rsidR="008A020E" w:rsidRDefault="00B94DA2" w:rsidP="00144613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联系</w:t>
      </w:r>
      <w:r w:rsidR="008A020E" w:rsidRPr="00144613">
        <w:rPr>
          <w:rFonts w:ascii="仿宋" w:eastAsia="仿宋" w:hAnsi="仿宋" w:cs="宋体"/>
          <w:color w:val="000000"/>
          <w:kern w:val="0"/>
          <w:sz w:val="28"/>
          <w:szCs w:val="28"/>
        </w:rPr>
        <w:t>电话：010-627</w:t>
      </w:r>
      <w:r w:rsidR="008A020E" w:rsidRPr="001446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92450</w:t>
      </w:r>
    </w:p>
    <w:p w:rsidR="00B94DA2" w:rsidRPr="00144613" w:rsidRDefault="00B94DA2" w:rsidP="00B94DA2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94DA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电子邮箱：jyyjx@mailoa.tsinghua.edu.cn</w:t>
      </w:r>
    </w:p>
    <w:p w:rsidR="008A020E" w:rsidRPr="00144613" w:rsidRDefault="008A020E" w:rsidP="00144613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8A020E" w:rsidRPr="00144613" w:rsidRDefault="008A020E" w:rsidP="00144613">
      <w:pPr>
        <w:spacing w:line="360" w:lineRule="auto"/>
        <w:ind w:firstLineChars="1900" w:firstLine="532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446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清华大学教育研究院</w:t>
      </w:r>
    </w:p>
    <w:p w:rsidR="008A020E" w:rsidRPr="00144613" w:rsidRDefault="008A020E" w:rsidP="00144613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446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            201</w:t>
      </w:r>
      <w:r w:rsidR="006E3BF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</w:t>
      </w:r>
      <w:r w:rsidRPr="001446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年7月1日</w:t>
      </w:r>
    </w:p>
    <w:p w:rsidR="004565DC" w:rsidRDefault="004565DC"/>
    <w:sectPr w:rsidR="004565D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CA5" w:rsidRDefault="00795CA5" w:rsidP="00E5748B">
      <w:r>
        <w:separator/>
      </w:r>
    </w:p>
  </w:endnote>
  <w:endnote w:type="continuationSeparator" w:id="0">
    <w:p w:rsidR="00795CA5" w:rsidRDefault="00795CA5" w:rsidP="00E5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6750541"/>
      <w:docPartObj>
        <w:docPartGallery w:val="Page Numbers (Bottom of Page)"/>
        <w:docPartUnique/>
      </w:docPartObj>
    </w:sdtPr>
    <w:sdtEndPr/>
    <w:sdtContent>
      <w:p w:rsidR="00440DD9" w:rsidRDefault="00440D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4E0" w:rsidRPr="000874E0">
          <w:rPr>
            <w:noProof/>
            <w:lang w:val="zh-CN"/>
          </w:rPr>
          <w:t>2</w:t>
        </w:r>
        <w:r>
          <w:fldChar w:fldCharType="end"/>
        </w:r>
      </w:p>
    </w:sdtContent>
  </w:sdt>
  <w:p w:rsidR="00440DD9" w:rsidRDefault="00440D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CA5" w:rsidRDefault="00795CA5" w:rsidP="00E5748B">
      <w:r>
        <w:separator/>
      </w:r>
    </w:p>
  </w:footnote>
  <w:footnote w:type="continuationSeparator" w:id="0">
    <w:p w:rsidR="00795CA5" w:rsidRDefault="00795CA5" w:rsidP="00E57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B583F"/>
    <w:multiLevelType w:val="hybridMultilevel"/>
    <w:tmpl w:val="724060AE"/>
    <w:lvl w:ilvl="0" w:tplc="5346380C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20E"/>
    <w:rsid w:val="00082DA1"/>
    <w:rsid w:val="0008746C"/>
    <w:rsid w:val="000874E0"/>
    <w:rsid w:val="000A2391"/>
    <w:rsid w:val="000E2B1C"/>
    <w:rsid w:val="000F123F"/>
    <w:rsid w:val="00144613"/>
    <w:rsid w:val="001451B9"/>
    <w:rsid w:val="00163BE1"/>
    <w:rsid w:val="001B32E1"/>
    <w:rsid w:val="001C67DA"/>
    <w:rsid w:val="00216ABF"/>
    <w:rsid w:val="002371D6"/>
    <w:rsid w:val="00274A80"/>
    <w:rsid w:val="00343FF1"/>
    <w:rsid w:val="00387A0C"/>
    <w:rsid w:val="003B6341"/>
    <w:rsid w:val="00402EC2"/>
    <w:rsid w:val="00440DD9"/>
    <w:rsid w:val="004565DC"/>
    <w:rsid w:val="004A34C2"/>
    <w:rsid w:val="005C41B0"/>
    <w:rsid w:val="0061006E"/>
    <w:rsid w:val="00663F40"/>
    <w:rsid w:val="006E3BF3"/>
    <w:rsid w:val="007877B6"/>
    <w:rsid w:val="00795CA5"/>
    <w:rsid w:val="007A0104"/>
    <w:rsid w:val="007E24CE"/>
    <w:rsid w:val="00861306"/>
    <w:rsid w:val="00864C3F"/>
    <w:rsid w:val="008A020E"/>
    <w:rsid w:val="008A75FC"/>
    <w:rsid w:val="00910EE9"/>
    <w:rsid w:val="00A03D1A"/>
    <w:rsid w:val="00AA70F9"/>
    <w:rsid w:val="00B33F85"/>
    <w:rsid w:val="00B94DA2"/>
    <w:rsid w:val="00CE4991"/>
    <w:rsid w:val="00D10492"/>
    <w:rsid w:val="00D825B1"/>
    <w:rsid w:val="00D870CC"/>
    <w:rsid w:val="00E5748B"/>
    <w:rsid w:val="00E9649E"/>
    <w:rsid w:val="00EC7672"/>
    <w:rsid w:val="00F8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2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7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748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7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748B"/>
    <w:rPr>
      <w:rFonts w:ascii="Times New Roman" w:eastAsia="宋体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03D1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A03D1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A03D1A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A03D1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A03D1A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A03D1A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03D1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2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7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748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7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748B"/>
    <w:rPr>
      <w:rFonts w:ascii="Times New Roman" w:eastAsia="宋体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03D1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A03D1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A03D1A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A03D1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A03D1A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A03D1A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03D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赵薇</cp:lastModifiedBy>
  <cp:revision>31</cp:revision>
  <cp:lastPrinted>2016-07-05T05:39:00Z</cp:lastPrinted>
  <dcterms:created xsi:type="dcterms:W3CDTF">2016-07-01T07:16:00Z</dcterms:created>
  <dcterms:modified xsi:type="dcterms:W3CDTF">2017-07-11T02:22:00Z</dcterms:modified>
</cp:coreProperties>
</file>